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94D0E" w14:textId="4D2381AB" w:rsidR="00D019CE" w:rsidRPr="007A395D" w:rsidRDefault="00420A38" w:rsidP="00E417B6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DB76CD" w:rsidRPr="006653D6">
        <w:rPr>
          <w:rFonts w:ascii="Calibri" w:hAnsi="Calibri"/>
        </w:rPr>
        <w:t>VTS5</w:t>
      </w:r>
      <w:r w:rsidR="000F72BA" w:rsidRPr="006653D6">
        <w:rPr>
          <w:rFonts w:ascii="Calibri" w:hAnsi="Calibri"/>
        </w:rPr>
        <w:t>0</w:t>
      </w:r>
      <w:r w:rsidRPr="006653D6">
        <w:rPr>
          <w:rFonts w:ascii="Calibri" w:hAnsi="Calibri"/>
        </w:rPr>
        <w:t>-</w:t>
      </w:r>
      <w:r w:rsidR="00F11B96">
        <w:rPr>
          <w:rFonts w:ascii="Calibri" w:hAnsi="Calibri"/>
        </w:rPr>
        <w:t>11.</w:t>
      </w:r>
      <w:r w:rsidR="0065574F">
        <w:rPr>
          <w:rFonts w:ascii="Calibri" w:hAnsi="Calibri"/>
        </w:rPr>
        <w:t>3</w:t>
      </w:r>
      <w:r w:rsidR="00F11B96">
        <w:rPr>
          <w:rFonts w:ascii="Calibri" w:hAnsi="Calibri"/>
        </w:rPr>
        <w:t>.</w:t>
      </w:r>
      <w:r w:rsidR="0065574F">
        <w:rPr>
          <w:rFonts w:ascii="Calibri" w:hAnsi="Calibri"/>
        </w:rPr>
        <w:t>4</w:t>
      </w: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FF43C11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31F68">
        <w:rPr>
          <w:rFonts w:ascii="Calibri" w:hAnsi="Calibri" w:cs="Arial"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34485E1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44D4C65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31F68">
        <w:rPr>
          <w:rFonts w:ascii="Calibri" w:hAnsi="Calibri"/>
        </w:rPr>
        <w:t>VTS</w:t>
      </w:r>
      <w:r w:rsidR="0035087D">
        <w:rPr>
          <w:rFonts w:ascii="Calibri" w:hAnsi="Calibri"/>
        </w:rPr>
        <w:t>50</w:t>
      </w:r>
      <w:r w:rsidR="00631924">
        <w:rPr>
          <w:rFonts w:ascii="Calibri" w:hAnsi="Calibri"/>
        </w:rPr>
        <w:t>-</w:t>
      </w:r>
      <w:r w:rsidR="00F11B96">
        <w:rPr>
          <w:rFonts w:ascii="Calibri" w:hAnsi="Calibri"/>
        </w:rPr>
        <w:t>11.</w:t>
      </w:r>
      <w:r w:rsidR="0065574F">
        <w:rPr>
          <w:rFonts w:ascii="Calibri" w:hAnsi="Calibri"/>
        </w:rPr>
        <w:t>3</w:t>
      </w:r>
    </w:p>
    <w:p w14:paraId="1AB3E246" w14:textId="472B6C29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131F68">
        <w:rPr>
          <w:rFonts w:ascii="Calibri" w:hAnsi="Calibri"/>
        </w:rPr>
        <w:t>All</w:t>
      </w:r>
    </w:p>
    <w:p w14:paraId="01FC5420" w14:textId="122660C3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205AA">
        <w:rPr>
          <w:rFonts w:ascii="Calibri" w:hAnsi="Calibri"/>
        </w:rPr>
        <w:t>Henry Heng</w:t>
      </w:r>
      <w:r w:rsidR="00D60B5F">
        <w:rPr>
          <w:rFonts w:ascii="Calibri" w:hAnsi="Calibri"/>
        </w:rPr>
        <w:t xml:space="preserve">, </w:t>
      </w:r>
      <w:r w:rsidR="007775AE">
        <w:rPr>
          <w:rFonts w:ascii="Calibri" w:hAnsi="Calibri"/>
        </w:rPr>
        <w:t>Task Leader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3500A049" w:rsidR="00A446C9" w:rsidRPr="00605E43" w:rsidRDefault="0035087D" w:rsidP="006B4F42">
      <w:pPr>
        <w:pStyle w:val="Heading1"/>
        <w:numPr>
          <w:ilvl w:val="0"/>
          <w:numId w:val="0"/>
        </w:numPr>
      </w:pPr>
      <w:r>
        <w:t xml:space="preserve">Report of </w:t>
      </w:r>
      <w:r w:rsidR="00FF34D0">
        <w:t>I</w:t>
      </w:r>
      <w:r w:rsidR="00756696">
        <w:t xml:space="preserve">CG on </w:t>
      </w:r>
      <w:bookmarkStart w:id="0" w:name="_Hlk63951467"/>
      <w:r w:rsidR="006B4F42">
        <w:t xml:space="preserve">ASSESSMENT OF PRIOR LEARNING EXEMPTION FOR VTS MODEL COURSES </w:t>
      </w:r>
      <w:bookmarkEnd w:id="0"/>
      <w:r w:rsidR="00A73BE2">
        <w:t>(task 3.</w:t>
      </w:r>
      <w:r w:rsidR="006B4F42">
        <w:t>3</w:t>
      </w:r>
      <w:r w:rsidR="00A73BE2">
        <w:t>.</w:t>
      </w:r>
      <w:r w:rsidR="006B4F42">
        <w:t>2</w:t>
      </w:r>
      <w:r w:rsidR="00A73BE2">
        <w:t>)</w:t>
      </w:r>
    </w:p>
    <w:p w14:paraId="0F258596" w14:textId="0C5119CC" w:rsidR="00A446C9" w:rsidRPr="00605E43" w:rsidRDefault="00FF43E2" w:rsidP="00605E43">
      <w:pPr>
        <w:pStyle w:val="Heading1"/>
      </w:pPr>
      <w:r w:rsidRPr="00605E43">
        <w:rPr>
          <w:caps w:val="0"/>
        </w:rPr>
        <w:t>Summary</w:t>
      </w:r>
    </w:p>
    <w:p w14:paraId="5432CFB6" w14:textId="67318309" w:rsidR="00B56BDF" w:rsidRPr="000205AA" w:rsidRDefault="00B11A21" w:rsidP="00B56BDF">
      <w:pPr>
        <w:pStyle w:val="BodyText"/>
        <w:rPr>
          <w:rFonts w:asciiTheme="minorHAnsi" w:hAnsiTheme="minorHAnsi" w:cstheme="minorHAnsi"/>
        </w:rPr>
      </w:pPr>
      <w:r w:rsidRPr="000205AA">
        <w:rPr>
          <w:rFonts w:asciiTheme="minorHAnsi" w:hAnsiTheme="minorHAnsi" w:cstheme="minorHAnsi"/>
        </w:rPr>
        <w:t xml:space="preserve">The IALA VTS Committee has been tasked with </w:t>
      </w:r>
      <w:bookmarkStart w:id="1" w:name="_Hlk63951415"/>
      <w:r w:rsidR="006B4F42" w:rsidRPr="000205AA">
        <w:rPr>
          <w:rFonts w:asciiTheme="minorHAnsi" w:hAnsiTheme="minorHAnsi" w:cstheme="minorHAnsi"/>
        </w:rPr>
        <w:t xml:space="preserve">reviewing </w:t>
      </w:r>
      <w:r w:rsidR="000205AA" w:rsidRPr="000205AA">
        <w:rPr>
          <w:rFonts w:asciiTheme="minorHAnsi" w:hAnsiTheme="minorHAnsi" w:cstheme="minorHAnsi"/>
        </w:rPr>
        <w:t xml:space="preserve">the </w:t>
      </w:r>
      <w:r w:rsidR="006B4F42" w:rsidRPr="000205AA">
        <w:rPr>
          <w:rFonts w:asciiTheme="minorHAnsi" w:hAnsiTheme="minorHAnsi" w:cstheme="minorHAnsi"/>
        </w:rPr>
        <w:t xml:space="preserve">Guideline on the Assessment of Training </w:t>
      </w:r>
      <w:r w:rsidR="007775AE" w:rsidRPr="000205AA">
        <w:rPr>
          <w:rFonts w:asciiTheme="minorHAnsi" w:hAnsiTheme="minorHAnsi" w:cstheme="minorHAnsi"/>
        </w:rPr>
        <w:t>for</w:t>
      </w:r>
      <w:r w:rsidR="006B4F42" w:rsidRPr="000205AA">
        <w:rPr>
          <w:rFonts w:asciiTheme="minorHAnsi" w:hAnsiTheme="minorHAnsi" w:cstheme="minorHAnsi"/>
        </w:rPr>
        <w:t xml:space="preserve"> VTS Personnel</w:t>
      </w:r>
      <w:bookmarkEnd w:id="1"/>
      <w:r w:rsidR="006B4F42" w:rsidRPr="000205AA">
        <w:rPr>
          <w:rFonts w:asciiTheme="minorHAnsi" w:hAnsiTheme="minorHAnsi" w:cstheme="minorHAnsi"/>
        </w:rPr>
        <w:t xml:space="preserve"> </w:t>
      </w:r>
      <w:r w:rsidR="0054112D" w:rsidRPr="000205AA">
        <w:rPr>
          <w:rFonts w:asciiTheme="minorHAnsi" w:hAnsiTheme="minorHAnsi" w:cstheme="minorHAnsi"/>
        </w:rPr>
        <w:t>(task 3.</w:t>
      </w:r>
      <w:r w:rsidR="006B4F42" w:rsidRPr="000205AA">
        <w:rPr>
          <w:rFonts w:asciiTheme="minorHAnsi" w:hAnsiTheme="minorHAnsi" w:cstheme="minorHAnsi"/>
        </w:rPr>
        <w:t>3</w:t>
      </w:r>
      <w:r w:rsidR="0054112D" w:rsidRPr="000205AA">
        <w:rPr>
          <w:rFonts w:asciiTheme="minorHAnsi" w:hAnsiTheme="minorHAnsi" w:cstheme="minorHAnsi"/>
        </w:rPr>
        <w:t>.</w:t>
      </w:r>
      <w:r w:rsidR="006B4F42" w:rsidRPr="000205AA">
        <w:rPr>
          <w:rFonts w:asciiTheme="minorHAnsi" w:hAnsiTheme="minorHAnsi" w:cstheme="minorHAnsi"/>
        </w:rPr>
        <w:t>2</w:t>
      </w:r>
      <w:r w:rsidR="0054112D" w:rsidRPr="000205AA">
        <w:rPr>
          <w:rFonts w:asciiTheme="minorHAnsi" w:hAnsiTheme="minorHAnsi" w:cstheme="minorHAnsi"/>
        </w:rPr>
        <w:t>)</w:t>
      </w:r>
      <w:r w:rsidRPr="000205AA">
        <w:rPr>
          <w:rFonts w:asciiTheme="minorHAnsi" w:hAnsiTheme="minorHAnsi" w:cstheme="minorHAnsi"/>
        </w:rPr>
        <w:t>.</w:t>
      </w:r>
      <w:r w:rsidR="00896221" w:rsidRPr="000205AA">
        <w:rPr>
          <w:rFonts w:asciiTheme="minorHAnsi" w:hAnsiTheme="minorHAnsi" w:cstheme="minorHAnsi"/>
        </w:rPr>
        <w:t xml:space="preserve"> </w:t>
      </w:r>
      <w:r w:rsidR="006B4F42" w:rsidRPr="000205AA">
        <w:rPr>
          <w:rFonts w:asciiTheme="minorHAnsi" w:hAnsiTheme="minorHAnsi" w:cstheme="minorHAnsi"/>
        </w:rPr>
        <w:t xml:space="preserve">The task is completed after </w:t>
      </w:r>
      <w:r w:rsidR="004E2621" w:rsidRPr="000205AA">
        <w:rPr>
          <w:rFonts w:asciiTheme="minorHAnsi" w:hAnsiTheme="minorHAnsi" w:cstheme="minorHAnsi"/>
        </w:rPr>
        <w:t>significant</w:t>
      </w:r>
      <w:r w:rsidR="00055B93" w:rsidRPr="000205AA">
        <w:rPr>
          <w:rFonts w:asciiTheme="minorHAnsi" w:hAnsiTheme="minorHAnsi" w:cstheme="minorHAnsi"/>
        </w:rPr>
        <w:t xml:space="preserve"> progress during</w:t>
      </w:r>
      <w:r w:rsidR="004E2621" w:rsidRPr="000205AA">
        <w:rPr>
          <w:rFonts w:asciiTheme="minorHAnsi" w:hAnsiTheme="minorHAnsi" w:cstheme="minorHAnsi"/>
        </w:rPr>
        <w:t xml:space="preserve"> </w:t>
      </w:r>
      <w:r w:rsidR="00D32801" w:rsidRPr="000205AA">
        <w:rPr>
          <w:rFonts w:asciiTheme="minorHAnsi" w:hAnsiTheme="minorHAnsi" w:cstheme="minorHAnsi"/>
        </w:rPr>
        <w:t>intersessional work</w:t>
      </w:r>
      <w:r w:rsidR="006B4F42" w:rsidRPr="000205AA">
        <w:rPr>
          <w:rFonts w:asciiTheme="minorHAnsi" w:hAnsiTheme="minorHAnsi" w:cstheme="minorHAnsi"/>
        </w:rPr>
        <w:t xml:space="preserve"> since VTS49</w:t>
      </w:r>
      <w:r w:rsidR="00D32801" w:rsidRPr="000205AA">
        <w:rPr>
          <w:rFonts w:asciiTheme="minorHAnsi" w:hAnsiTheme="minorHAnsi" w:cstheme="minorHAnsi"/>
        </w:rPr>
        <w:t>.</w:t>
      </w:r>
      <w:r w:rsidR="00055B93" w:rsidRPr="000205AA">
        <w:rPr>
          <w:rFonts w:asciiTheme="minorHAnsi" w:hAnsiTheme="minorHAnsi" w:cstheme="minorHAnsi"/>
        </w:rPr>
        <w:t xml:space="preserve"> The Committee is requested to note the new title of G1017</w:t>
      </w:r>
      <w:r w:rsidR="004442F7" w:rsidRPr="000205AA">
        <w:rPr>
          <w:rFonts w:asciiTheme="minorHAnsi" w:hAnsiTheme="minorHAnsi" w:cstheme="minorHAnsi"/>
        </w:rPr>
        <w:t xml:space="preserve"> (Assessment of Prior Learning Exemption </w:t>
      </w:r>
      <w:r w:rsidR="007775AE" w:rsidRPr="000205AA">
        <w:rPr>
          <w:rFonts w:asciiTheme="minorHAnsi" w:hAnsiTheme="minorHAnsi" w:cstheme="minorHAnsi"/>
        </w:rPr>
        <w:t>for</w:t>
      </w:r>
      <w:r w:rsidR="004442F7" w:rsidRPr="000205AA">
        <w:rPr>
          <w:rFonts w:asciiTheme="minorHAnsi" w:hAnsiTheme="minorHAnsi" w:cstheme="minorHAnsi"/>
        </w:rPr>
        <w:t xml:space="preserve"> VTS Model Courses</w:t>
      </w:r>
      <w:r w:rsidR="000205AA" w:rsidRPr="000205AA">
        <w:rPr>
          <w:rFonts w:asciiTheme="minorHAnsi" w:hAnsiTheme="minorHAnsi" w:cstheme="minorHAnsi"/>
        </w:rPr>
        <w:t>).</w:t>
      </w:r>
      <w:r w:rsidR="00055B93" w:rsidRPr="000205AA">
        <w:rPr>
          <w:rFonts w:asciiTheme="minorHAnsi" w:hAnsiTheme="minorHAnsi" w:cstheme="minorHAnsi"/>
        </w:rPr>
        <w:t xml:space="preserve"> </w:t>
      </w:r>
      <w:r w:rsidR="000B01DC" w:rsidRPr="000205AA">
        <w:rPr>
          <w:rFonts w:asciiTheme="minorHAnsi" w:hAnsiTheme="minorHAnsi" w:cstheme="minorHAnsi"/>
        </w:rPr>
        <w:t xml:space="preserve"> </w:t>
      </w:r>
      <w:r w:rsidR="00A73BE2" w:rsidRPr="000205AA">
        <w:rPr>
          <w:rFonts w:asciiTheme="minorHAnsi" w:hAnsiTheme="minorHAnsi" w:cstheme="minorHAnsi"/>
        </w:rPr>
        <w:t xml:space="preserve"> </w:t>
      </w:r>
      <w:r w:rsidR="00631924" w:rsidRPr="000205AA">
        <w:rPr>
          <w:rFonts w:asciiTheme="minorHAnsi" w:hAnsiTheme="minorHAnsi" w:cstheme="minorHAnsi"/>
        </w:rPr>
        <w:t xml:space="preserve">     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5F980DA4" w:rsidR="00E55927" w:rsidRPr="007A395D" w:rsidRDefault="00463F19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To </w:t>
      </w:r>
      <w:r w:rsidR="00F24126">
        <w:rPr>
          <w:rFonts w:ascii="Calibri" w:hAnsi="Calibri"/>
        </w:rPr>
        <w:t>brief the participants of VTS</w:t>
      </w:r>
      <w:r w:rsidR="005B2D86">
        <w:rPr>
          <w:rFonts w:ascii="Calibri" w:hAnsi="Calibri"/>
        </w:rPr>
        <w:t>50 on the progress that was made o</w:t>
      </w:r>
      <w:r w:rsidR="00D32801">
        <w:rPr>
          <w:rFonts w:ascii="Calibri" w:hAnsi="Calibri"/>
        </w:rPr>
        <w:t>n task 3.</w:t>
      </w:r>
      <w:r w:rsidR="00055B93">
        <w:rPr>
          <w:rFonts w:ascii="Calibri" w:hAnsi="Calibri"/>
        </w:rPr>
        <w:t>3.</w:t>
      </w:r>
      <w:r w:rsidR="00D32801">
        <w:rPr>
          <w:rFonts w:ascii="Calibri" w:hAnsi="Calibri"/>
        </w:rPr>
        <w:t xml:space="preserve">2. </w:t>
      </w:r>
      <w:r w:rsidR="00055B93">
        <w:rPr>
          <w:rFonts w:ascii="Calibri" w:hAnsi="Calibri"/>
        </w:rPr>
        <w:t xml:space="preserve">Review Guideline G1017 on the Assessment of Training </w:t>
      </w:r>
      <w:r w:rsidR="000205AA">
        <w:rPr>
          <w:rFonts w:ascii="Calibri" w:hAnsi="Calibri"/>
        </w:rPr>
        <w:t>for</w:t>
      </w:r>
      <w:r w:rsidR="00055B93">
        <w:rPr>
          <w:rFonts w:ascii="Calibri" w:hAnsi="Calibri"/>
        </w:rPr>
        <w:t xml:space="preserve"> VTS Personnel</w:t>
      </w:r>
      <w:r w:rsidR="00D32801">
        <w:rPr>
          <w:rFonts w:ascii="Calibri" w:hAnsi="Calibri"/>
        </w:rPr>
        <w:t>.</w:t>
      </w:r>
      <w:r w:rsidR="00320D25">
        <w:rPr>
          <w:rFonts w:ascii="Calibri" w:hAnsi="Calibri"/>
        </w:rPr>
        <w:t xml:space="preserve"> </w:t>
      </w:r>
      <w:r w:rsidR="00631924">
        <w:rPr>
          <w:rFonts w:ascii="Calibri" w:hAnsi="Calibri"/>
        </w:rPr>
        <w:t xml:space="preserve"> </w:t>
      </w:r>
    </w:p>
    <w:p w14:paraId="36D645BE" w14:textId="77777777" w:rsidR="00B56BDF" w:rsidRDefault="00B56BDF" w:rsidP="00605E43">
      <w:pPr>
        <w:pStyle w:val="Heading2"/>
      </w:pPr>
      <w:r w:rsidRPr="007A395D">
        <w:t>Related documents</w:t>
      </w:r>
    </w:p>
    <w:p w14:paraId="3F0CEF89" w14:textId="5EE8FD3C" w:rsidR="00320D25" w:rsidRDefault="00320D25" w:rsidP="00320D25">
      <w:pPr>
        <w:pStyle w:val="BodyText"/>
        <w:rPr>
          <w:rFonts w:ascii="Calibri" w:hAnsi="Calibri"/>
        </w:rPr>
      </w:pPr>
      <w:r w:rsidRPr="00320D25">
        <w:rPr>
          <w:rFonts w:ascii="Calibri" w:hAnsi="Calibri"/>
        </w:rPr>
        <w:t>VTS</w:t>
      </w:r>
      <w:r w:rsidR="00544E4B">
        <w:rPr>
          <w:rFonts w:ascii="Calibri" w:hAnsi="Calibri"/>
        </w:rPr>
        <w:t>50</w:t>
      </w:r>
      <w:r w:rsidRPr="00320D25">
        <w:rPr>
          <w:rFonts w:ascii="Calibri" w:hAnsi="Calibri"/>
        </w:rPr>
        <w:t>-</w:t>
      </w:r>
      <w:r w:rsidR="00544E4B">
        <w:rPr>
          <w:rFonts w:ascii="Calibri" w:hAnsi="Calibri"/>
        </w:rPr>
        <w:t>X</w:t>
      </w:r>
      <w:r w:rsidRPr="00320D25">
        <w:rPr>
          <w:rFonts w:ascii="Calibri" w:hAnsi="Calibri"/>
        </w:rPr>
        <w:t>.</w:t>
      </w:r>
      <w:r w:rsidR="00544E4B">
        <w:rPr>
          <w:rFonts w:ascii="Calibri" w:hAnsi="Calibri"/>
        </w:rPr>
        <w:t>X</w:t>
      </w:r>
      <w:r w:rsidRPr="00320D25">
        <w:rPr>
          <w:rFonts w:ascii="Calibri" w:hAnsi="Calibri"/>
        </w:rPr>
        <w:t>.</w:t>
      </w:r>
      <w:r w:rsidR="00544E4B">
        <w:rPr>
          <w:rFonts w:ascii="Calibri" w:hAnsi="Calibri"/>
        </w:rPr>
        <w:t>X</w:t>
      </w:r>
      <w:r>
        <w:rPr>
          <w:rFonts w:ascii="Calibri" w:hAnsi="Calibri"/>
        </w:rPr>
        <w:t xml:space="preserve"> </w:t>
      </w:r>
      <w:r w:rsidR="00544E4B">
        <w:rPr>
          <w:rFonts w:ascii="Calibri" w:hAnsi="Calibri"/>
        </w:rPr>
        <w:t xml:space="preserve">Draft Guideline on </w:t>
      </w:r>
      <w:r w:rsidR="00055B93" w:rsidRPr="002D05B8">
        <w:rPr>
          <w:rFonts w:asciiTheme="minorHAnsi" w:hAnsiTheme="minorHAnsi" w:cstheme="minorHAnsi"/>
        </w:rPr>
        <w:t xml:space="preserve">Assessment of Prior Learning Exemption </w:t>
      </w:r>
      <w:r w:rsidR="007775AE" w:rsidRPr="002D05B8">
        <w:rPr>
          <w:rFonts w:asciiTheme="minorHAnsi" w:hAnsiTheme="minorHAnsi" w:cstheme="minorHAnsi"/>
        </w:rPr>
        <w:t>for</w:t>
      </w:r>
      <w:r w:rsidR="00055B93" w:rsidRPr="002D05B8">
        <w:rPr>
          <w:rFonts w:asciiTheme="minorHAnsi" w:hAnsiTheme="minorHAnsi" w:cstheme="minorHAnsi"/>
        </w:rPr>
        <w:t xml:space="preserve"> VTS Model Courses</w:t>
      </w:r>
    </w:p>
    <w:p w14:paraId="53733F03" w14:textId="735D16BE" w:rsidR="00A446C9" w:rsidRPr="007A395D" w:rsidRDefault="00A446C9" w:rsidP="00605E43">
      <w:pPr>
        <w:pStyle w:val="Heading1"/>
      </w:pPr>
      <w:r w:rsidRPr="007A395D">
        <w:t>Background</w:t>
      </w:r>
      <w:r w:rsidR="00447380">
        <w:t xml:space="preserve"> and discussion</w:t>
      </w:r>
    </w:p>
    <w:p w14:paraId="4638C8F1" w14:textId="2B47CA87" w:rsidR="006D2631" w:rsidRDefault="00FE7443" w:rsidP="006D2631">
      <w:pPr>
        <w:pStyle w:val="BodyText"/>
        <w:rPr>
          <w:rFonts w:ascii="Calibri" w:hAnsi="Calibri"/>
        </w:rPr>
      </w:pPr>
      <w:r>
        <w:rPr>
          <w:rFonts w:ascii="Calibri" w:hAnsi="Calibri"/>
        </w:rPr>
        <w:t>At VTS49</w:t>
      </w:r>
      <w:r w:rsidR="007775AE"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r w:rsidR="00C36771">
        <w:rPr>
          <w:rFonts w:ascii="Calibri" w:hAnsi="Calibri"/>
        </w:rPr>
        <w:t>Committee P</w:t>
      </w:r>
      <w:r>
        <w:rPr>
          <w:rFonts w:ascii="Calibri" w:hAnsi="Calibri"/>
        </w:rPr>
        <w:t xml:space="preserve">articipants were invited to join </w:t>
      </w:r>
      <w:r w:rsidR="00712F46">
        <w:rPr>
          <w:rFonts w:ascii="Calibri" w:hAnsi="Calibri"/>
        </w:rPr>
        <w:t xml:space="preserve">the intersessional group working on the </w:t>
      </w:r>
      <w:r w:rsidR="004442F7">
        <w:rPr>
          <w:rFonts w:ascii="Calibri" w:hAnsi="Calibri"/>
        </w:rPr>
        <w:t>review</w:t>
      </w:r>
      <w:r w:rsidR="00712F46">
        <w:rPr>
          <w:rFonts w:ascii="Calibri" w:hAnsi="Calibri"/>
        </w:rPr>
        <w:t xml:space="preserve"> of the Guideline on </w:t>
      </w:r>
      <w:r w:rsidR="004442F7">
        <w:rPr>
          <w:rFonts w:ascii="Calibri" w:hAnsi="Calibri"/>
        </w:rPr>
        <w:t>the Assessment of Training for VTS Personnel</w:t>
      </w:r>
      <w:r w:rsidR="00712F46">
        <w:rPr>
          <w:rFonts w:ascii="Calibri" w:hAnsi="Calibri"/>
        </w:rPr>
        <w:t>.</w:t>
      </w:r>
      <w:r w:rsidR="00E44B00">
        <w:rPr>
          <w:rFonts w:ascii="Calibri" w:hAnsi="Calibri"/>
        </w:rPr>
        <w:t xml:space="preserve"> The intersessional group met </w:t>
      </w:r>
      <w:r w:rsidR="00755B28">
        <w:rPr>
          <w:rFonts w:ascii="Calibri" w:hAnsi="Calibri"/>
        </w:rPr>
        <w:t>4</w:t>
      </w:r>
      <w:r w:rsidR="00BB310D">
        <w:rPr>
          <w:rFonts w:ascii="Calibri" w:hAnsi="Calibri"/>
        </w:rPr>
        <w:t xml:space="preserve"> times</w:t>
      </w:r>
      <w:r w:rsidR="00311D05">
        <w:rPr>
          <w:rFonts w:ascii="Calibri" w:hAnsi="Calibri"/>
        </w:rPr>
        <w:t xml:space="preserve"> </w:t>
      </w:r>
      <w:r w:rsidR="004442F7">
        <w:rPr>
          <w:rFonts w:ascii="Calibri" w:hAnsi="Calibri"/>
        </w:rPr>
        <w:t>via</w:t>
      </w:r>
      <w:r w:rsidR="00311D05">
        <w:rPr>
          <w:rFonts w:ascii="Calibri" w:hAnsi="Calibri"/>
        </w:rPr>
        <w:t xml:space="preserve"> online meetings on:</w:t>
      </w:r>
    </w:p>
    <w:p w14:paraId="5292CA25" w14:textId="607F131D" w:rsidR="00BB310D" w:rsidRPr="007E3CF7" w:rsidRDefault="00755B28" w:rsidP="00BB310D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7E3CF7">
        <w:rPr>
          <w:rFonts w:ascii="Calibri" w:hAnsi="Calibri"/>
        </w:rPr>
        <w:t>12 November 2020</w:t>
      </w:r>
      <w:r w:rsidR="00BB310D" w:rsidRPr="007E3CF7">
        <w:rPr>
          <w:rFonts w:ascii="Calibri" w:hAnsi="Calibri"/>
        </w:rPr>
        <w:t>, 0</w:t>
      </w:r>
      <w:r w:rsidRPr="007E3CF7">
        <w:rPr>
          <w:rFonts w:ascii="Calibri" w:hAnsi="Calibri"/>
        </w:rPr>
        <w:t>9</w:t>
      </w:r>
      <w:r w:rsidR="00BB310D" w:rsidRPr="007E3CF7">
        <w:rPr>
          <w:rFonts w:ascii="Calibri" w:hAnsi="Calibri"/>
        </w:rPr>
        <w:t>00</w:t>
      </w:r>
      <w:r w:rsidR="00196779" w:rsidRPr="007E3CF7">
        <w:rPr>
          <w:rFonts w:ascii="Calibri" w:hAnsi="Calibri"/>
        </w:rPr>
        <w:t>-</w:t>
      </w:r>
      <w:r w:rsidRPr="007E3CF7">
        <w:rPr>
          <w:rFonts w:ascii="Calibri" w:hAnsi="Calibri"/>
        </w:rPr>
        <w:t>1030</w:t>
      </w:r>
      <w:r w:rsidR="00196779" w:rsidRPr="007E3CF7">
        <w:rPr>
          <w:rFonts w:ascii="Calibri" w:hAnsi="Calibri"/>
        </w:rPr>
        <w:t xml:space="preserve"> UTC</w:t>
      </w:r>
    </w:p>
    <w:p w14:paraId="7B676154" w14:textId="2291B4A3" w:rsidR="00196779" w:rsidRPr="007E3CF7" w:rsidRDefault="00755B28" w:rsidP="00BB310D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7E3CF7">
        <w:rPr>
          <w:rFonts w:ascii="Calibri" w:hAnsi="Calibri"/>
        </w:rPr>
        <w:t>26 November</w:t>
      </w:r>
      <w:r w:rsidR="00196779" w:rsidRPr="007E3CF7">
        <w:rPr>
          <w:rFonts w:ascii="Calibri" w:hAnsi="Calibri"/>
        </w:rPr>
        <w:t xml:space="preserve"> </w:t>
      </w:r>
      <w:r w:rsidRPr="007E3CF7">
        <w:rPr>
          <w:rFonts w:ascii="Calibri" w:hAnsi="Calibri"/>
        </w:rPr>
        <w:t>2020</w:t>
      </w:r>
      <w:r w:rsidR="00196779" w:rsidRPr="007E3CF7">
        <w:rPr>
          <w:rFonts w:ascii="Calibri" w:hAnsi="Calibri"/>
        </w:rPr>
        <w:t>, 0900-1030 UTC</w:t>
      </w:r>
    </w:p>
    <w:p w14:paraId="56D247A3" w14:textId="6A77F552" w:rsidR="00196779" w:rsidRPr="007E3CF7" w:rsidRDefault="00755B28" w:rsidP="00BB310D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7E3CF7">
        <w:rPr>
          <w:rFonts w:ascii="Calibri" w:hAnsi="Calibri"/>
        </w:rPr>
        <w:t>10 December</w:t>
      </w:r>
      <w:r w:rsidR="00D86727" w:rsidRPr="007E3CF7">
        <w:rPr>
          <w:rFonts w:ascii="Calibri" w:hAnsi="Calibri"/>
        </w:rPr>
        <w:t xml:space="preserve"> </w:t>
      </w:r>
      <w:r w:rsidRPr="007E3CF7">
        <w:rPr>
          <w:rFonts w:ascii="Calibri" w:hAnsi="Calibri"/>
        </w:rPr>
        <w:t>2020</w:t>
      </w:r>
      <w:r w:rsidR="00D86727" w:rsidRPr="007E3CF7">
        <w:rPr>
          <w:rFonts w:ascii="Calibri" w:hAnsi="Calibri"/>
        </w:rPr>
        <w:t>, 0900-1030 UTC</w:t>
      </w:r>
    </w:p>
    <w:p w14:paraId="170B424D" w14:textId="1BA60E8F" w:rsidR="00755B28" w:rsidRPr="007E3CF7" w:rsidRDefault="00755B28" w:rsidP="00BB310D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7E3CF7">
        <w:rPr>
          <w:rFonts w:ascii="Calibri" w:hAnsi="Calibri"/>
        </w:rPr>
        <w:t>14 January 2021, 0900-1030 UTC</w:t>
      </w:r>
    </w:p>
    <w:p w14:paraId="6A73B2CC" w14:textId="38FB8BA2" w:rsidR="006C6107" w:rsidRPr="006D2631" w:rsidRDefault="004442F7" w:rsidP="006C6107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group</w:t>
      </w:r>
      <w:r w:rsidR="006C6107">
        <w:rPr>
          <w:rFonts w:ascii="Calibri" w:hAnsi="Calibri"/>
        </w:rPr>
        <w:t xml:space="preserve"> </w:t>
      </w:r>
      <w:r>
        <w:rPr>
          <w:rFonts w:ascii="Calibri" w:hAnsi="Calibri"/>
        </w:rPr>
        <w:t>introduced a definition of Assessment of Prior Learning and its principles</w:t>
      </w:r>
      <w:r w:rsidR="00447380">
        <w:rPr>
          <w:rFonts w:ascii="Calibri" w:hAnsi="Calibri"/>
        </w:rPr>
        <w:t>.</w:t>
      </w:r>
      <w:r w:rsidR="00206FA6">
        <w:rPr>
          <w:rFonts w:ascii="Calibri" w:hAnsi="Calibri"/>
        </w:rPr>
        <w:t xml:space="preserve"> </w:t>
      </w:r>
      <w:r w:rsidR="00321592">
        <w:rPr>
          <w:rFonts w:ascii="Calibri" w:hAnsi="Calibri"/>
        </w:rPr>
        <w:t>The group also ensured that the amended guideline concurs with the revised R0103 while removing duplication with any other IALA Recommendations/Guidelines.</w:t>
      </w:r>
    </w:p>
    <w:p w14:paraId="6FB20548" w14:textId="5BF1A158" w:rsidR="00C05469" w:rsidRPr="00C05469" w:rsidRDefault="00A446C9" w:rsidP="00C05469">
      <w:pPr>
        <w:pStyle w:val="Heading1"/>
      </w:pPr>
      <w:r w:rsidRPr="007A395D">
        <w:t>Action requested of the Committee</w:t>
      </w:r>
    </w:p>
    <w:p w14:paraId="1556E528" w14:textId="11055A83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0BE22FB6" w14:textId="722F752D" w:rsidR="00DB76CD" w:rsidRPr="000205AA" w:rsidRDefault="006E315B" w:rsidP="00ED7249">
      <w:pPr>
        <w:pStyle w:val="List1"/>
        <w:numPr>
          <w:ilvl w:val="0"/>
          <w:numId w:val="39"/>
        </w:numPr>
        <w:rPr>
          <w:rFonts w:asciiTheme="minorHAnsi" w:hAnsiTheme="minorHAnsi" w:cstheme="minorHAnsi"/>
        </w:rPr>
      </w:pPr>
      <w:r w:rsidRPr="00F04BB0">
        <w:rPr>
          <w:rFonts w:asciiTheme="minorHAnsi" w:hAnsiTheme="minorHAnsi" w:cstheme="minorHAnsi"/>
        </w:rPr>
        <w:t>Note</w:t>
      </w:r>
      <w:r w:rsidR="00D402DF" w:rsidRPr="00F04BB0">
        <w:rPr>
          <w:rFonts w:asciiTheme="minorHAnsi" w:hAnsiTheme="minorHAnsi" w:cstheme="minorHAnsi"/>
        </w:rPr>
        <w:t xml:space="preserve"> </w:t>
      </w:r>
      <w:r w:rsidR="00D86727" w:rsidRPr="00F04BB0">
        <w:rPr>
          <w:rFonts w:asciiTheme="minorHAnsi" w:hAnsiTheme="minorHAnsi" w:cstheme="minorHAnsi"/>
        </w:rPr>
        <w:t xml:space="preserve">the </w:t>
      </w:r>
      <w:r w:rsidR="000205AA" w:rsidRPr="00F04BB0">
        <w:rPr>
          <w:rFonts w:asciiTheme="minorHAnsi" w:hAnsiTheme="minorHAnsi" w:cstheme="minorHAnsi"/>
        </w:rPr>
        <w:t xml:space="preserve">completed </w:t>
      </w:r>
      <w:r w:rsidRPr="00F04BB0">
        <w:rPr>
          <w:rFonts w:asciiTheme="minorHAnsi" w:hAnsiTheme="minorHAnsi" w:cstheme="minorHAnsi"/>
        </w:rPr>
        <w:t xml:space="preserve">input provided as </w:t>
      </w:r>
      <w:r w:rsidR="001C1869" w:rsidRPr="00F04BB0">
        <w:rPr>
          <w:rFonts w:asciiTheme="minorHAnsi" w:hAnsiTheme="minorHAnsi" w:cstheme="minorHAnsi"/>
        </w:rPr>
        <w:t xml:space="preserve">Guideline </w:t>
      </w:r>
      <w:r w:rsidR="000205AA" w:rsidRPr="00F04BB0">
        <w:rPr>
          <w:rFonts w:asciiTheme="minorHAnsi" w:hAnsiTheme="minorHAnsi" w:cstheme="minorHAnsi"/>
        </w:rPr>
        <w:t xml:space="preserve">for Assessment </w:t>
      </w:r>
      <w:r w:rsidR="00F04BB0" w:rsidRPr="00F04BB0">
        <w:rPr>
          <w:rFonts w:asciiTheme="minorHAnsi" w:hAnsiTheme="minorHAnsi" w:cstheme="minorHAnsi"/>
        </w:rPr>
        <w:t>of</w:t>
      </w:r>
      <w:r w:rsidR="000205AA" w:rsidRPr="00F04BB0">
        <w:rPr>
          <w:rFonts w:asciiTheme="minorHAnsi" w:hAnsiTheme="minorHAnsi" w:cstheme="minorHAnsi"/>
        </w:rPr>
        <w:t xml:space="preserve"> Prior Learning Exemption </w:t>
      </w:r>
      <w:r w:rsidR="00F04BB0">
        <w:rPr>
          <w:rFonts w:asciiTheme="minorHAnsi" w:hAnsiTheme="minorHAnsi" w:cstheme="minorHAnsi"/>
        </w:rPr>
        <w:t>f</w:t>
      </w:r>
      <w:r w:rsidR="000205AA" w:rsidRPr="00F04BB0">
        <w:rPr>
          <w:rFonts w:asciiTheme="minorHAnsi" w:hAnsiTheme="minorHAnsi" w:cstheme="minorHAnsi"/>
        </w:rPr>
        <w:t>or VTS Model Courses</w:t>
      </w:r>
      <w:r w:rsidR="000205AA" w:rsidRPr="00F04BB0">
        <w:rPr>
          <w:rFonts w:asciiTheme="minorHAnsi" w:hAnsiTheme="minorHAnsi" w:cstheme="minorHAnsi"/>
          <w:color w:val="0070C0"/>
        </w:rPr>
        <w:t xml:space="preserve"> </w:t>
      </w:r>
      <w:r w:rsidR="000205AA" w:rsidRPr="00F04BB0">
        <w:rPr>
          <w:rFonts w:asciiTheme="minorHAnsi" w:hAnsiTheme="minorHAnsi" w:cstheme="minorHAnsi"/>
        </w:rPr>
        <w:t>for the Council’s approval at</w:t>
      </w:r>
      <w:r w:rsidR="00E56514" w:rsidRPr="00F04BB0">
        <w:rPr>
          <w:rFonts w:asciiTheme="minorHAnsi" w:hAnsiTheme="minorHAnsi" w:cstheme="minorHAnsi"/>
        </w:rPr>
        <w:t xml:space="preserve"> VTS50</w:t>
      </w:r>
      <w:r w:rsidR="00E417B6" w:rsidRPr="00F04BB0">
        <w:rPr>
          <w:rFonts w:asciiTheme="minorHAnsi" w:hAnsiTheme="minorHAnsi" w:cstheme="minorHAnsi"/>
        </w:rPr>
        <w:t>.</w:t>
      </w:r>
    </w:p>
    <w:sectPr w:rsidR="00DB76CD" w:rsidRPr="000205AA" w:rsidSect="00F04BB0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A0D714" w14:textId="77777777" w:rsidR="00E82DB8" w:rsidRDefault="00E82DB8" w:rsidP="00362CD9">
      <w:r>
        <w:separator/>
      </w:r>
    </w:p>
  </w:endnote>
  <w:endnote w:type="continuationSeparator" w:id="0">
    <w:p w14:paraId="7B606042" w14:textId="77777777" w:rsidR="00E82DB8" w:rsidRDefault="00E82DB8" w:rsidP="00362CD9">
      <w:r>
        <w:continuationSeparator/>
      </w:r>
    </w:p>
  </w:endnote>
  <w:endnote w:type="continuationNotice" w:id="1">
    <w:p w14:paraId="7B3887F1" w14:textId="77777777" w:rsidR="00E82DB8" w:rsidRDefault="00E82D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84BF9F" w14:textId="77777777" w:rsidR="00E82DB8" w:rsidRDefault="00E82DB8" w:rsidP="00362CD9">
      <w:r>
        <w:separator/>
      </w:r>
    </w:p>
  </w:footnote>
  <w:footnote w:type="continuationSeparator" w:id="0">
    <w:p w14:paraId="368DD8BD" w14:textId="77777777" w:rsidR="00E82DB8" w:rsidRDefault="00E82DB8" w:rsidP="00362CD9">
      <w:r>
        <w:continuationSeparator/>
      </w:r>
    </w:p>
  </w:footnote>
  <w:footnote w:type="continuationNotice" w:id="1">
    <w:p w14:paraId="49F8253E" w14:textId="77777777" w:rsidR="00E82DB8" w:rsidRDefault="00E82DB8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5E0665C4"/>
    <w:multiLevelType w:val="hybridMultilevel"/>
    <w:tmpl w:val="ACA8592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585238"/>
    <w:multiLevelType w:val="multilevel"/>
    <w:tmpl w:val="4FA02BA0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5"/>
  </w:num>
  <w:num w:numId="6">
    <w:abstractNumId w:val="4"/>
  </w:num>
  <w:num w:numId="7">
    <w:abstractNumId w:val="24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3"/>
  </w:num>
  <w:num w:numId="14">
    <w:abstractNumId w:val="5"/>
  </w:num>
  <w:num w:numId="15">
    <w:abstractNumId w:val="25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 w:numId="45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205AA"/>
    <w:rsid w:val="00036A03"/>
    <w:rsid w:val="00036B9E"/>
    <w:rsid w:val="00037DF4"/>
    <w:rsid w:val="0004700E"/>
    <w:rsid w:val="00055B93"/>
    <w:rsid w:val="00070C13"/>
    <w:rsid w:val="000715C9"/>
    <w:rsid w:val="00084F33"/>
    <w:rsid w:val="000A77A7"/>
    <w:rsid w:val="000B01DC"/>
    <w:rsid w:val="000B1707"/>
    <w:rsid w:val="000C1B3E"/>
    <w:rsid w:val="000C349E"/>
    <w:rsid w:val="000F72BA"/>
    <w:rsid w:val="00110AE7"/>
    <w:rsid w:val="00131F68"/>
    <w:rsid w:val="00146E5F"/>
    <w:rsid w:val="00177F4D"/>
    <w:rsid w:val="00180DDA"/>
    <w:rsid w:val="00196779"/>
    <w:rsid w:val="001B2A2D"/>
    <w:rsid w:val="001B737D"/>
    <w:rsid w:val="001C1869"/>
    <w:rsid w:val="001C44A3"/>
    <w:rsid w:val="001E0E15"/>
    <w:rsid w:val="001F528A"/>
    <w:rsid w:val="001F704E"/>
    <w:rsid w:val="00201722"/>
    <w:rsid w:val="00206FA6"/>
    <w:rsid w:val="002125B0"/>
    <w:rsid w:val="00243228"/>
    <w:rsid w:val="00247C5E"/>
    <w:rsid w:val="00251483"/>
    <w:rsid w:val="00255CAA"/>
    <w:rsid w:val="00264305"/>
    <w:rsid w:val="002A0346"/>
    <w:rsid w:val="002A4487"/>
    <w:rsid w:val="002B49E9"/>
    <w:rsid w:val="002C632E"/>
    <w:rsid w:val="002D05B8"/>
    <w:rsid w:val="002D3E8B"/>
    <w:rsid w:val="002D4575"/>
    <w:rsid w:val="002D5C0C"/>
    <w:rsid w:val="002E03D1"/>
    <w:rsid w:val="002E6B74"/>
    <w:rsid w:val="002E6FCA"/>
    <w:rsid w:val="00301E7C"/>
    <w:rsid w:val="003039D6"/>
    <w:rsid w:val="00311D05"/>
    <w:rsid w:val="00320D25"/>
    <w:rsid w:val="00321592"/>
    <w:rsid w:val="0035087D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442F7"/>
    <w:rsid w:val="00447380"/>
    <w:rsid w:val="00463F19"/>
    <w:rsid w:val="004661AD"/>
    <w:rsid w:val="004A6C1D"/>
    <w:rsid w:val="004C57BB"/>
    <w:rsid w:val="004C6408"/>
    <w:rsid w:val="004D1D85"/>
    <w:rsid w:val="004D3C3A"/>
    <w:rsid w:val="004E1CD1"/>
    <w:rsid w:val="004E2621"/>
    <w:rsid w:val="004F7EFC"/>
    <w:rsid w:val="005107EB"/>
    <w:rsid w:val="00521345"/>
    <w:rsid w:val="00526DF0"/>
    <w:rsid w:val="0054112D"/>
    <w:rsid w:val="00544E4B"/>
    <w:rsid w:val="00545CC4"/>
    <w:rsid w:val="00551FFF"/>
    <w:rsid w:val="005607A2"/>
    <w:rsid w:val="00565557"/>
    <w:rsid w:val="0057198B"/>
    <w:rsid w:val="00573CFE"/>
    <w:rsid w:val="005969F2"/>
    <w:rsid w:val="00597FAE"/>
    <w:rsid w:val="005B2D86"/>
    <w:rsid w:val="005B32A3"/>
    <w:rsid w:val="005C0D44"/>
    <w:rsid w:val="005C566C"/>
    <w:rsid w:val="005C7E69"/>
    <w:rsid w:val="005E262D"/>
    <w:rsid w:val="005E2664"/>
    <w:rsid w:val="005F23D3"/>
    <w:rsid w:val="005F7E20"/>
    <w:rsid w:val="00605E43"/>
    <w:rsid w:val="006153BB"/>
    <w:rsid w:val="00624475"/>
    <w:rsid w:val="00631924"/>
    <w:rsid w:val="0065574F"/>
    <w:rsid w:val="006652C3"/>
    <w:rsid w:val="006653D6"/>
    <w:rsid w:val="006717E4"/>
    <w:rsid w:val="00691FD0"/>
    <w:rsid w:val="00692148"/>
    <w:rsid w:val="006A1A1E"/>
    <w:rsid w:val="006B4F42"/>
    <w:rsid w:val="006C5948"/>
    <w:rsid w:val="006C6107"/>
    <w:rsid w:val="006D2631"/>
    <w:rsid w:val="006E315B"/>
    <w:rsid w:val="006F2A74"/>
    <w:rsid w:val="006F3FA2"/>
    <w:rsid w:val="007000D4"/>
    <w:rsid w:val="007118F5"/>
    <w:rsid w:val="00712AA4"/>
    <w:rsid w:val="00712F46"/>
    <w:rsid w:val="007146C4"/>
    <w:rsid w:val="00721AA1"/>
    <w:rsid w:val="00724B67"/>
    <w:rsid w:val="007547F8"/>
    <w:rsid w:val="00755B28"/>
    <w:rsid w:val="00756696"/>
    <w:rsid w:val="00765622"/>
    <w:rsid w:val="00770B6C"/>
    <w:rsid w:val="007775AE"/>
    <w:rsid w:val="00783FEA"/>
    <w:rsid w:val="007A395D"/>
    <w:rsid w:val="007B6BD5"/>
    <w:rsid w:val="007C346C"/>
    <w:rsid w:val="007E3CF7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96221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9161D"/>
    <w:rsid w:val="009D6056"/>
    <w:rsid w:val="00A0389B"/>
    <w:rsid w:val="00A1257E"/>
    <w:rsid w:val="00A33A3C"/>
    <w:rsid w:val="00A42C87"/>
    <w:rsid w:val="00A446C9"/>
    <w:rsid w:val="00A635D6"/>
    <w:rsid w:val="00A73BE2"/>
    <w:rsid w:val="00A8553A"/>
    <w:rsid w:val="00A93AED"/>
    <w:rsid w:val="00AE1319"/>
    <w:rsid w:val="00AE34BB"/>
    <w:rsid w:val="00AF3E68"/>
    <w:rsid w:val="00B11A21"/>
    <w:rsid w:val="00B226F2"/>
    <w:rsid w:val="00B2344E"/>
    <w:rsid w:val="00B25227"/>
    <w:rsid w:val="00B274DF"/>
    <w:rsid w:val="00B405EA"/>
    <w:rsid w:val="00B56BDF"/>
    <w:rsid w:val="00B65812"/>
    <w:rsid w:val="00B65A68"/>
    <w:rsid w:val="00B85CD6"/>
    <w:rsid w:val="00B90A27"/>
    <w:rsid w:val="00B9554D"/>
    <w:rsid w:val="00BB2B9F"/>
    <w:rsid w:val="00BB310D"/>
    <w:rsid w:val="00BB7D9E"/>
    <w:rsid w:val="00BC2334"/>
    <w:rsid w:val="00BD3CB8"/>
    <w:rsid w:val="00BD4E6F"/>
    <w:rsid w:val="00BF32F0"/>
    <w:rsid w:val="00BF4DCE"/>
    <w:rsid w:val="00C05469"/>
    <w:rsid w:val="00C05CE5"/>
    <w:rsid w:val="00C1702B"/>
    <w:rsid w:val="00C36771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2801"/>
    <w:rsid w:val="00D332B3"/>
    <w:rsid w:val="00D402DF"/>
    <w:rsid w:val="00D55207"/>
    <w:rsid w:val="00D60B5F"/>
    <w:rsid w:val="00D81801"/>
    <w:rsid w:val="00D86727"/>
    <w:rsid w:val="00D92B45"/>
    <w:rsid w:val="00D95962"/>
    <w:rsid w:val="00DA6E3C"/>
    <w:rsid w:val="00DB76CD"/>
    <w:rsid w:val="00DC389B"/>
    <w:rsid w:val="00DD62F5"/>
    <w:rsid w:val="00DE2FEE"/>
    <w:rsid w:val="00DF1467"/>
    <w:rsid w:val="00E00BE9"/>
    <w:rsid w:val="00E117DA"/>
    <w:rsid w:val="00E22A11"/>
    <w:rsid w:val="00E31E5C"/>
    <w:rsid w:val="00E417B6"/>
    <w:rsid w:val="00E44B00"/>
    <w:rsid w:val="00E44DD2"/>
    <w:rsid w:val="00E558C3"/>
    <w:rsid w:val="00E55927"/>
    <w:rsid w:val="00E56514"/>
    <w:rsid w:val="00E60540"/>
    <w:rsid w:val="00E82DB8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04BB0"/>
    <w:rsid w:val="00F11B96"/>
    <w:rsid w:val="00F133DB"/>
    <w:rsid w:val="00F159EB"/>
    <w:rsid w:val="00F24126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  <w:rsid w:val="00FE7443"/>
    <w:rsid w:val="00FF34D0"/>
    <w:rsid w:val="00FF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DA6AA77"/>
  <w15:docId w15:val="{D4F038F6-D67F-4C80-9BFA-0D603DBB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ctionIALA">
    <w:name w:val="Action IALA"/>
    <w:basedOn w:val="Normal"/>
    <w:next w:val="BodyText"/>
    <w:link w:val="ActionIALAChar"/>
    <w:qFormat/>
    <w:rsid w:val="006D2631"/>
    <w:pPr>
      <w:spacing w:before="120" w:after="120"/>
      <w:jc w:val="both"/>
    </w:pPr>
    <w:rPr>
      <w:rFonts w:ascii="Calibri" w:eastAsia="MS Mincho" w:hAnsi="Calibri" w:cs="Arial"/>
      <w:i/>
      <w:iCs/>
      <w:lang w:val="en-US"/>
    </w:rPr>
  </w:style>
  <w:style w:type="character" w:customStyle="1" w:styleId="ActionIALAChar">
    <w:name w:val="Action IALA Char"/>
    <w:basedOn w:val="DefaultParagraphFont"/>
    <w:link w:val="ActionIALA"/>
    <w:rsid w:val="006D2631"/>
    <w:rPr>
      <w:rFonts w:eastAsia="MS Mincho" w:cs="Arial"/>
      <w:i/>
      <w:iCs/>
      <w:sz w:val="22"/>
      <w:szCs w:val="22"/>
      <w:lang w:val="en-US"/>
    </w:rPr>
  </w:style>
  <w:style w:type="paragraph" w:customStyle="1" w:styleId="ListofFigures">
    <w:name w:val="List of Figures"/>
    <w:basedOn w:val="Normal"/>
    <w:next w:val="Normal"/>
    <w:rsid w:val="006B4F42"/>
    <w:pPr>
      <w:spacing w:after="240" w:line="480" w:lineRule="atLeast"/>
    </w:pPr>
    <w:rPr>
      <w:rFonts w:asciiTheme="minorHAnsi" w:eastAsiaTheme="minorHAnsi" w:hAnsiTheme="minorHAnsi" w:cstheme="minorBidi"/>
      <w:b/>
      <w:color w:val="C0504D" w:themeColor="accent2"/>
      <w:sz w:val="40"/>
      <w:szCs w:val="40"/>
      <w:lang w:eastAsia="en-US"/>
    </w:rPr>
  </w:style>
  <w:style w:type="paragraph" w:customStyle="1" w:styleId="Documentname">
    <w:name w:val="Document name"/>
    <w:basedOn w:val="Normal"/>
    <w:rsid w:val="006B4F42"/>
    <w:pPr>
      <w:spacing w:line="500" w:lineRule="exact"/>
    </w:pPr>
    <w:rPr>
      <w:rFonts w:asciiTheme="minorHAnsi" w:eastAsiaTheme="minorHAnsi" w:hAnsiTheme="minorHAnsi" w:cstheme="minorBidi"/>
      <w:caps/>
      <w:color w:val="00558C"/>
      <w:sz w:val="50"/>
      <w:szCs w:val="5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D60D38-CEA5-4A1F-9BDF-71F4C768B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C0EDA8-A14C-4AC5-B3CE-003E61AC0D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GDWS ASt. Nord Bezirk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10</cp:revision>
  <dcterms:created xsi:type="dcterms:W3CDTF">2021-02-11T15:18:00Z</dcterms:created>
  <dcterms:modified xsi:type="dcterms:W3CDTF">2021-02-15T09:26:00Z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SIP_Label_3f9331f7-95a2-472a-92bc-d73219eb516b_Enabled">
    <vt:lpwstr>True</vt:lpwstr>
  </property>
  <property fmtid="{D5CDD505-2E9C-101B-9397-08002B2CF9AE}" pid="5" name="MSIP_Label_3f9331f7-95a2-472a-92bc-d73219eb516b_SiteId">
    <vt:lpwstr>0b11c524-9a1c-4e1b-84cb-6336aefc2243</vt:lpwstr>
  </property>
  <property fmtid="{D5CDD505-2E9C-101B-9397-08002B2CF9AE}" pid="6" name="MSIP_Label_3f9331f7-95a2-472a-92bc-d73219eb516b_Owner">
    <vt:lpwstr>Nisham_SUPIAN@mpa.gov.sg</vt:lpwstr>
  </property>
  <property fmtid="{D5CDD505-2E9C-101B-9397-08002B2CF9AE}" pid="7" name="MSIP_Label_3f9331f7-95a2-472a-92bc-d73219eb516b_SetDate">
    <vt:lpwstr>2021-02-11T07:57:55.9725872Z</vt:lpwstr>
  </property>
  <property fmtid="{D5CDD505-2E9C-101B-9397-08002B2CF9AE}" pid="8" name="MSIP_Label_3f9331f7-95a2-472a-92bc-d73219eb516b_Name">
    <vt:lpwstr>CONFIDENTIAL</vt:lpwstr>
  </property>
  <property fmtid="{D5CDD505-2E9C-101B-9397-08002B2CF9AE}" pid="9" name="MSIP_Label_3f9331f7-95a2-472a-92bc-d73219eb516b_Application">
    <vt:lpwstr>Microsoft Azure Information Protection</vt:lpwstr>
  </property>
  <property fmtid="{D5CDD505-2E9C-101B-9397-08002B2CF9AE}" pid="10" name="MSIP_Label_3f9331f7-95a2-472a-92bc-d73219eb516b_ActionId">
    <vt:lpwstr>691fc22f-a761-4029-a92d-5320f06820bb</vt:lpwstr>
  </property>
  <property fmtid="{D5CDD505-2E9C-101B-9397-08002B2CF9AE}" pid="11" name="MSIP_Label_3f9331f7-95a2-472a-92bc-d73219eb516b_Extended_MSFT_Method">
    <vt:lpwstr>Automatic</vt:lpwstr>
  </property>
  <property fmtid="{D5CDD505-2E9C-101B-9397-08002B2CF9AE}" pid="12" name="MSIP_Label_4f288355-fb4c-44cd-b9ca-40cfc2aee5f8_Enabled">
    <vt:lpwstr>True</vt:lpwstr>
  </property>
  <property fmtid="{D5CDD505-2E9C-101B-9397-08002B2CF9AE}" pid="13" name="MSIP_Label_4f288355-fb4c-44cd-b9ca-40cfc2aee5f8_SiteId">
    <vt:lpwstr>0b11c524-9a1c-4e1b-84cb-6336aefc2243</vt:lpwstr>
  </property>
  <property fmtid="{D5CDD505-2E9C-101B-9397-08002B2CF9AE}" pid="14" name="MSIP_Label_4f288355-fb4c-44cd-b9ca-40cfc2aee5f8_Owner">
    <vt:lpwstr>Nisham_SUPIAN@mpa.gov.sg</vt:lpwstr>
  </property>
  <property fmtid="{D5CDD505-2E9C-101B-9397-08002B2CF9AE}" pid="15" name="MSIP_Label_4f288355-fb4c-44cd-b9ca-40cfc2aee5f8_SetDate">
    <vt:lpwstr>2021-02-11T07:57:55.9725872Z</vt:lpwstr>
  </property>
  <property fmtid="{D5CDD505-2E9C-101B-9397-08002B2CF9AE}" pid="16" name="MSIP_Label_4f288355-fb4c-44cd-b9ca-40cfc2aee5f8_Name">
    <vt:lpwstr>NON-SENSITIVE</vt:lpwstr>
  </property>
  <property fmtid="{D5CDD505-2E9C-101B-9397-08002B2CF9AE}" pid="17" name="MSIP_Label_4f288355-fb4c-44cd-b9ca-40cfc2aee5f8_Application">
    <vt:lpwstr>Microsoft Azure Information Protection</vt:lpwstr>
  </property>
  <property fmtid="{D5CDD505-2E9C-101B-9397-08002B2CF9AE}" pid="18" name="MSIP_Label_4f288355-fb4c-44cd-b9ca-40cfc2aee5f8_ActionId">
    <vt:lpwstr>691fc22f-a761-4029-a92d-5320f06820bb</vt:lpwstr>
  </property>
  <property fmtid="{D5CDD505-2E9C-101B-9397-08002B2CF9AE}" pid="19" name="MSIP_Label_4f288355-fb4c-44cd-b9ca-40cfc2aee5f8_Parent">
    <vt:lpwstr>3f9331f7-95a2-472a-92bc-d73219eb516b</vt:lpwstr>
  </property>
  <property fmtid="{D5CDD505-2E9C-101B-9397-08002B2CF9AE}" pid="20" name="MSIP_Label_4f288355-fb4c-44cd-b9ca-40cfc2aee5f8_Extended_MSFT_Method">
    <vt:lpwstr>Automatic</vt:lpwstr>
  </property>
  <property fmtid="{D5CDD505-2E9C-101B-9397-08002B2CF9AE}" pid="21" name="Sensitivity">
    <vt:lpwstr>CONFIDENTIAL NON-SENSITIVE</vt:lpwstr>
  </property>
</Properties>
</file>